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D6047" w14:textId="77777777" w:rsidR="00D35560" w:rsidRDefault="00D35560" w:rsidP="00D35560">
      <w:pPr>
        <w:spacing w:before="100" w:beforeAutospacing="1" w:after="100" w:afterAutospacing="1"/>
        <w:rPr>
          <w:rFonts w:ascii="Times New Roman" w:hAnsi="Times New Roman" w:cs="Times New Roman"/>
          <w:lang w:eastAsia="en-US"/>
        </w:rPr>
      </w:pPr>
      <w:r>
        <w:rPr>
          <w:rFonts w:ascii="Times New Roman" w:hAnsi="Times New Roman" w:cs="Times New Roman"/>
          <w:noProof/>
          <w:lang w:eastAsia="en-US"/>
        </w:rPr>
        <w:drawing>
          <wp:inline distT="0" distB="0" distL="0" distR="0" wp14:anchorId="097F71D5" wp14:editId="793E9D64">
            <wp:extent cx="1153551" cy="1315984"/>
            <wp:effectExtent l="0" t="0" r="2540" b="5080"/>
            <wp:docPr id="1"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 and tie&#10;&#10;Description automatically generated"/>
                    <pic:cNvPicPr/>
                  </pic:nvPicPr>
                  <pic:blipFill>
                    <a:blip r:embed="rId4"/>
                    <a:stretch>
                      <a:fillRect/>
                    </a:stretch>
                  </pic:blipFill>
                  <pic:spPr>
                    <a:xfrm>
                      <a:off x="0" y="0"/>
                      <a:ext cx="1172406" cy="1337494"/>
                    </a:xfrm>
                    <a:prstGeom prst="rect">
                      <a:avLst/>
                    </a:prstGeom>
                  </pic:spPr>
                </pic:pic>
              </a:graphicData>
            </a:graphic>
          </wp:inline>
        </w:drawing>
      </w:r>
    </w:p>
    <w:p w14:paraId="47536F77" w14:textId="530DAF02" w:rsidR="00D35560" w:rsidRPr="00500173" w:rsidRDefault="00D35560" w:rsidP="00D35560">
      <w:pPr>
        <w:spacing w:before="100" w:beforeAutospacing="1" w:after="100" w:afterAutospacing="1"/>
        <w:rPr>
          <w:rFonts w:ascii="Times New Roman" w:hAnsi="Times New Roman" w:cs="Times New Roman"/>
          <w:sz w:val="22"/>
          <w:szCs w:val="22"/>
          <w:lang w:eastAsia="en-US"/>
        </w:rPr>
      </w:pPr>
      <w:r w:rsidRPr="00500173">
        <w:rPr>
          <w:rFonts w:ascii="Times New Roman" w:hAnsi="Times New Roman" w:cs="Times New Roman"/>
          <w:sz w:val="22"/>
          <w:szCs w:val="22"/>
          <w:lang w:eastAsia="en-US"/>
        </w:rPr>
        <w:t xml:space="preserve">William Repicci is the President &amp; CEO of the </w:t>
      </w:r>
      <w:hyperlink r:id="rId5" w:tgtFrame="_blank" w:history="1">
        <w:r w:rsidRPr="00500173">
          <w:rPr>
            <w:rFonts w:ascii="Times New Roman" w:hAnsi="Times New Roman" w:cs="Times New Roman"/>
            <w:color w:val="0563C1" w:themeColor="hyperlink"/>
            <w:sz w:val="22"/>
            <w:szCs w:val="22"/>
            <w:u w:val="single"/>
            <w:lang w:eastAsia="en-US"/>
          </w:rPr>
          <w:t>Lymphatic Education and Research Network (LE&amp;RN)</w:t>
        </w:r>
      </w:hyperlink>
      <w:r w:rsidRPr="00500173">
        <w:rPr>
          <w:rFonts w:ascii="Times New Roman" w:hAnsi="Times New Roman" w:cs="Times New Roman"/>
          <w:sz w:val="22"/>
          <w:szCs w:val="22"/>
          <w:lang w:eastAsia="en-US"/>
        </w:rPr>
        <w:t xml:space="preserve">. Since joining LE&amp;RN in 2011, </w:t>
      </w:r>
      <w:r w:rsidR="00737C16">
        <w:rPr>
          <w:rFonts w:ascii="Times New Roman" w:hAnsi="Times New Roman" w:cs="Times New Roman"/>
          <w:sz w:val="22"/>
          <w:szCs w:val="22"/>
          <w:lang w:eastAsia="en-US"/>
        </w:rPr>
        <w:t xml:space="preserve">he has led </w:t>
      </w:r>
      <w:r w:rsidRPr="00500173">
        <w:rPr>
          <w:rFonts w:ascii="Times New Roman" w:hAnsi="Times New Roman" w:cs="Times New Roman"/>
          <w:sz w:val="22"/>
          <w:szCs w:val="22"/>
          <w:lang w:eastAsia="en-US"/>
        </w:rPr>
        <w:t xml:space="preserve">the organization </w:t>
      </w:r>
      <w:r w:rsidR="00737C16">
        <w:rPr>
          <w:rFonts w:ascii="Times New Roman" w:hAnsi="Times New Roman" w:cs="Times New Roman"/>
          <w:sz w:val="22"/>
          <w:szCs w:val="22"/>
          <w:lang w:eastAsia="en-US"/>
        </w:rPr>
        <w:t xml:space="preserve">through a </w:t>
      </w:r>
      <w:r w:rsidRPr="00500173">
        <w:rPr>
          <w:rFonts w:ascii="Times New Roman" w:hAnsi="Times New Roman" w:cs="Times New Roman"/>
          <w:sz w:val="22"/>
          <w:szCs w:val="22"/>
          <w:lang w:eastAsia="en-US"/>
        </w:rPr>
        <w:t>rebrand</w:t>
      </w:r>
      <w:r w:rsidR="00737C16">
        <w:rPr>
          <w:rFonts w:ascii="Times New Roman" w:hAnsi="Times New Roman" w:cs="Times New Roman"/>
          <w:sz w:val="22"/>
          <w:szCs w:val="22"/>
          <w:lang w:eastAsia="en-US"/>
        </w:rPr>
        <w:t>ing, leading to an</w:t>
      </w:r>
      <w:r w:rsidRPr="00500173">
        <w:rPr>
          <w:rFonts w:ascii="Times New Roman" w:hAnsi="Times New Roman" w:cs="Times New Roman"/>
          <w:sz w:val="22"/>
          <w:szCs w:val="22"/>
          <w:lang w:eastAsia="en-US"/>
        </w:rPr>
        <w:t xml:space="preserve"> expanded </w:t>
      </w:r>
      <w:r w:rsidR="00737C16">
        <w:rPr>
          <w:rFonts w:ascii="Times New Roman" w:hAnsi="Times New Roman" w:cs="Times New Roman"/>
          <w:sz w:val="22"/>
          <w:szCs w:val="22"/>
          <w:lang w:eastAsia="en-US"/>
        </w:rPr>
        <w:t>focus on</w:t>
      </w:r>
      <w:r w:rsidR="00D914D8">
        <w:rPr>
          <w:rFonts w:ascii="Times New Roman" w:hAnsi="Times New Roman" w:cs="Times New Roman"/>
          <w:sz w:val="22"/>
          <w:szCs w:val="22"/>
          <w:lang w:eastAsia="en-US"/>
        </w:rPr>
        <w:t xml:space="preserve"> education, research &amp; advocacy</w:t>
      </w:r>
      <w:r w:rsidR="00737C16">
        <w:rPr>
          <w:rFonts w:ascii="Times New Roman" w:hAnsi="Times New Roman" w:cs="Times New Roman"/>
          <w:sz w:val="22"/>
          <w:szCs w:val="22"/>
          <w:lang w:eastAsia="en-US"/>
        </w:rPr>
        <w:t xml:space="preserve"> for all lymphatic diseases</w:t>
      </w:r>
      <w:r w:rsidRPr="00500173">
        <w:rPr>
          <w:rFonts w:ascii="Times New Roman" w:hAnsi="Times New Roman" w:cs="Times New Roman"/>
          <w:sz w:val="22"/>
          <w:szCs w:val="22"/>
          <w:lang w:eastAsia="en-US"/>
        </w:rPr>
        <w:t xml:space="preserve">. Signature programs include the </w:t>
      </w:r>
      <w:r>
        <w:rPr>
          <w:rFonts w:ascii="Times New Roman" w:hAnsi="Times New Roman" w:cs="Times New Roman"/>
          <w:sz w:val="22"/>
          <w:szCs w:val="22"/>
          <w:lang w:eastAsia="en-US"/>
        </w:rPr>
        <w:t>establishment</w:t>
      </w:r>
      <w:r w:rsidRPr="00500173">
        <w:rPr>
          <w:rFonts w:ascii="Times New Roman" w:hAnsi="Times New Roman" w:cs="Times New Roman"/>
          <w:sz w:val="22"/>
          <w:szCs w:val="22"/>
          <w:lang w:eastAsia="en-US"/>
        </w:rPr>
        <w:t xml:space="preserve"> of the first-ever Centers of Excellence in the Treatment of Lymphatic Diseases</w:t>
      </w:r>
      <w:r>
        <w:rPr>
          <w:rFonts w:ascii="Times New Roman" w:hAnsi="Times New Roman" w:cs="Times New Roman"/>
          <w:sz w:val="22"/>
          <w:szCs w:val="22"/>
          <w:lang w:eastAsia="en-US"/>
        </w:rPr>
        <w:t>,</w:t>
      </w:r>
      <w:r w:rsidRPr="00500173">
        <w:rPr>
          <w:rFonts w:ascii="Times New Roman" w:hAnsi="Times New Roman" w:cs="Times New Roman"/>
          <w:sz w:val="22"/>
          <w:szCs w:val="22"/>
          <w:lang w:eastAsia="en-US"/>
        </w:rPr>
        <w:t xml:space="preserve"> the awarding of research fellowships, the </w:t>
      </w:r>
      <w:r>
        <w:rPr>
          <w:rFonts w:ascii="Times New Roman" w:hAnsi="Times New Roman" w:cs="Times New Roman"/>
          <w:sz w:val="22"/>
          <w:szCs w:val="22"/>
          <w:lang w:eastAsia="en-US"/>
        </w:rPr>
        <w:t>establishment</w:t>
      </w:r>
      <w:r w:rsidRPr="00500173">
        <w:rPr>
          <w:rFonts w:ascii="Times New Roman" w:hAnsi="Times New Roman" w:cs="Times New Roman"/>
          <w:sz w:val="22"/>
          <w:szCs w:val="22"/>
          <w:lang w:eastAsia="en-US"/>
        </w:rPr>
        <w:t xml:space="preserve"> of World Lymphedema Day on March 6</w:t>
      </w:r>
      <w:r w:rsidRPr="00500173">
        <w:rPr>
          <w:rFonts w:ascii="Times New Roman" w:hAnsi="Times New Roman" w:cs="Times New Roman"/>
          <w:sz w:val="22"/>
          <w:szCs w:val="22"/>
          <w:vertAlign w:val="superscript"/>
          <w:lang w:eastAsia="en-US"/>
        </w:rPr>
        <w:t>th</w:t>
      </w:r>
      <w:r w:rsidRPr="00500173">
        <w:rPr>
          <w:rFonts w:ascii="Times New Roman" w:hAnsi="Times New Roman" w:cs="Times New Roman"/>
          <w:sz w:val="22"/>
          <w:szCs w:val="22"/>
          <w:lang w:eastAsia="en-US"/>
        </w:rPr>
        <w:t xml:space="preserve"> by the US Senate, </w:t>
      </w:r>
      <w:r>
        <w:rPr>
          <w:rFonts w:ascii="Times New Roman" w:hAnsi="Times New Roman" w:cs="Times New Roman"/>
          <w:sz w:val="22"/>
          <w:szCs w:val="22"/>
          <w:lang w:eastAsia="en-US"/>
        </w:rPr>
        <w:t>the peer-review</w:t>
      </w:r>
      <w:r w:rsidRPr="00500173">
        <w:rPr>
          <w:rFonts w:ascii="Times New Roman" w:hAnsi="Times New Roman" w:cs="Times New Roman"/>
          <w:sz w:val="22"/>
          <w:szCs w:val="22"/>
          <w:lang w:eastAsia="en-US"/>
        </w:rPr>
        <w:t xml:space="preserve"> journal </w:t>
      </w:r>
      <w:r w:rsidRPr="00500173">
        <w:rPr>
          <w:rFonts w:ascii="Times New Roman" w:hAnsi="Times New Roman" w:cs="Times New Roman"/>
          <w:i/>
          <w:iCs/>
          <w:sz w:val="22"/>
          <w:szCs w:val="22"/>
          <w:lang w:eastAsia="en-US"/>
        </w:rPr>
        <w:t xml:space="preserve">Lymphatic Research &amp; Biology, </w:t>
      </w:r>
      <w:r w:rsidRPr="00500173">
        <w:rPr>
          <w:rFonts w:ascii="Times New Roman" w:hAnsi="Times New Roman" w:cs="Times New Roman"/>
          <w:sz w:val="22"/>
          <w:szCs w:val="22"/>
          <w:lang w:eastAsia="en-US"/>
        </w:rPr>
        <w:t xml:space="preserve">the International Patient Registry &amp; Biorepository, Lymphedema Therapist Scholarships, Investigator Travel Awards, Livestream Symposium Series, State &amp; International Chapters, bi-weekly e-news outreach and ongoing efforts with NIH and government to increase lymphatic research funding. In 2018, he wrote a first-in-nation bill signed by the Governor of New York State, which obligates hospitals to dispense lymphedema information packets to all at-risk patients. </w:t>
      </w:r>
      <w:r>
        <w:rPr>
          <w:rFonts w:ascii="Times New Roman" w:hAnsi="Times New Roman" w:cs="Times New Roman"/>
          <w:sz w:val="22"/>
          <w:szCs w:val="22"/>
          <w:lang w:eastAsia="en-US"/>
        </w:rPr>
        <w:t>He also spearheaded the successful effort to</w:t>
      </w:r>
      <w:r w:rsidR="00737C16">
        <w:rPr>
          <w:rFonts w:ascii="Times New Roman" w:hAnsi="Times New Roman" w:cs="Times New Roman"/>
          <w:sz w:val="22"/>
          <w:szCs w:val="22"/>
          <w:lang w:eastAsia="en-US"/>
        </w:rPr>
        <w:t xml:space="preserve"> have the National Institutes of Health</w:t>
      </w:r>
      <w:r>
        <w:rPr>
          <w:rFonts w:ascii="Times New Roman" w:hAnsi="Times New Roman" w:cs="Times New Roman"/>
          <w:sz w:val="22"/>
          <w:szCs w:val="22"/>
          <w:lang w:eastAsia="en-US"/>
        </w:rPr>
        <w:t xml:space="preserve"> establish a National Commission on Lymphatic Diseases, is the Primary Investigator on a Chronic Disease Education &amp; Awareness grant funded by the Centers for Disease Control &amp; Prevention (CDC), succeeded at efforts to have “lymphatic diseases” and “lymphedema” added for the first time as eligible for research funding through the Department of Defense’s medical research program (PRMRP), and led the initiative </w:t>
      </w:r>
      <w:r w:rsidR="00737C16">
        <w:rPr>
          <w:rFonts w:ascii="Times New Roman" w:hAnsi="Times New Roman" w:cs="Times New Roman"/>
          <w:sz w:val="22"/>
          <w:szCs w:val="22"/>
          <w:lang w:eastAsia="en-US"/>
        </w:rPr>
        <w:t xml:space="preserve">that led to </w:t>
      </w:r>
      <w:r>
        <w:rPr>
          <w:rFonts w:ascii="Times New Roman" w:hAnsi="Times New Roman" w:cs="Times New Roman"/>
          <w:sz w:val="22"/>
          <w:szCs w:val="22"/>
          <w:lang w:eastAsia="en-US"/>
        </w:rPr>
        <w:t xml:space="preserve">a lymphatic project at the Advanced Research Program Agency in Health (ARPA-H). </w:t>
      </w:r>
      <w:r w:rsidRPr="00500173">
        <w:rPr>
          <w:rFonts w:ascii="Times New Roman" w:hAnsi="Times New Roman" w:cs="Times New Roman"/>
          <w:sz w:val="22"/>
          <w:szCs w:val="22"/>
          <w:lang w:eastAsia="en-US"/>
        </w:rPr>
        <w:t xml:space="preserve">He has over 30 years of experience leading nonprofit organizations and businesses, </w:t>
      </w:r>
      <w:r>
        <w:rPr>
          <w:rFonts w:ascii="Times New Roman" w:hAnsi="Times New Roman" w:cs="Times New Roman"/>
          <w:sz w:val="22"/>
          <w:szCs w:val="22"/>
          <w:lang w:eastAsia="en-US"/>
        </w:rPr>
        <w:t>including</w:t>
      </w:r>
      <w:r w:rsidRPr="00500173">
        <w:rPr>
          <w:rFonts w:ascii="Times New Roman" w:hAnsi="Times New Roman" w:cs="Times New Roman"/>
          <w:sz w:val="22"/>
          <w:szCs w:val="22"/>
          <w:lang w:eastAsia="en-US"/>
        </w:rPr>
        <w:t xml:space="preserve"> directorship of humanitarian programs in Northern Kenya, managing director of the National Theatre of the Deaf, CEO of the Fairbanks Resource Agency serving persons with developmental disabilities in Alaska, executive director of the Pasos Peace Museum in New York City and CEO of a dramatic publishing company. In 2013, he was awarded the ANCOR Legacy Leadership Award for his career accomplishments in advocacy efforts. Under his own theatrical management company, he has produced or managed over 35 plays and musicals in NYC, London</w:t>
      </w:r>
      <w:r>
        <w:rPr>
          <w:rFonts w:ascii="Times New Roman" w:hAnsi="Times New Roman" w:cs="Times New Roman"/>
          <w:sz w:val="22"/>
          <w:szCs w:val="22"/>
          <w:lang w:eastAsia="en-US"/>
        </w:rPr>
        <w:t>,</w:t>
      </w:r>
      <w:r w:rsidRPr="00500173">
        <w:rPr>
          <w:rFonts w:ascii="Times New Roman" w:hAnsi="Times New Roman" w:cs="Times New Roman"/>
          <w:sz w:val="22"/>
          <w:szCs w:val="22"/>
          <w:lang w:eastAsia="en-US"/>
        </w:rPr>
        <w:t xml:space="preserve"> and on tour.  Among these is the Off-Broadway musical, “Swingtime Canteen,” which he co-authored. His </w:t>
      </w:r>
      <w:r>
        <w:rPr>
          <w:rFonts w:ascii="Times New Roman" w:hAnsi="Times New Roman" w:cs="Times New Roman"/>
          <w:sz w:val="22"/>
          <w:szCs w:val="22"/>
          <w:lang w:eastAsia="en-US"/>
        </w:rPr>
        <w:t>jazz-era</w:t>
      </w:r>
      <w:r w:rsidRPr="00500173">
        <w:rPr>
          <w:rFonts w:ascii="Times New Roman" w:hAnsi="Times New Roman" w:cs="Times New Roman"/>
          <w:sz w:val="22"/>
          <w:szCs w:val="22"/>
          <w:lang w:eastAsia="en-US"/>
        </w:rPr>
        <w:t xml:space="preserve"> documentary “The Ladies of Grove Street” aired on PBS stations </w:t>
      </w:r>
      <w:r>
        <w:rPr>
          <w:rFonts w:ascii="Times New Roman" w:hAnsi="Times New Roman" w:cs="Times New Roman"/>
          <w:sz w:val="22"/>
          <w:szCs w:val="22"/>
          <w:lang w:eastAsia="en-US"/>
        </w:rPr>
        <w:t>nationwide</w:t>
      </w:r>
      <w:r w:rsidRPr="00500173">
        <w:rPr>
          <w:rFonts w:ascii="Times New Roman" w:hAnsi="Times New Roman" w:cs="Times New Roman"/>
          <w:sz w:val="22"/>
          <w:szCs w:val="22"/>
          <w:lang w:eastAsia="en-US"/>
        </w:rPr>
        <w:t>. He has graduate degrees in Global Affairs (New York University)</w:t>
      </w:r>
      <w:r w:rsidR="00D914D8">
        <w:rPr>
          <w:rFonts w:ascii="Times New Roman" w:hAnsi="Times New Roman" w:cs="Times New Roman"/>
          <w:sz w:val="22"/>
          <w:szCs w:val="22"/>
          <w:lang w:eastAsia="en-US"/>
        </w:rPr>
        <w:t>,</w:t>
      </w:r>
      <w:r w:rsidRPr="00500173">
        <w:rPr>
          <w:rFonts w:ascii="Times New Roman" w:hAnsi="Times New Roman" w:cs="Times New Roman"/>
          <w:sz w:val="22"/>
          <w:szCs w:val="22"/>
          <w:lang w:eastAsia="en-US"/>
        </w:rPr>
        <w:t xml:space="preserve"> Behavioral Psychology (University of Wisconsin-Madison)</w:t>
      </w:r>
      <w:r>
        <w:rPr>
          <w:rFonts w:ascii="Times New Roman" w:hAnsi="Times New Roman" w:cs="Times New Roman"/>
          <w:sz w:val="22"/>
          <w:szCs w:val="22"/>
          <w:lang w:eastAsia="en-US"/>
        </w:rPr>
        <w:t>,</w:t>
      </w:r>
      <w:r w:rsidRPr="00500173">
        <w:rPr>
          <w:rFonts w:ascii="Times New Roman" w:hAnsi="Times New Roman" w:cs="Times New Roman"/>
          <w:sz w:val="22"/>
          <w:szCs w:val="22"/>
          <w:lang w:eastAsia="en-US"/>
        </w:rPr>
        <w:t xml:space="preserve"> Administration (Seattle University)</w:t>
      </w:r>
      <w:r w:rsidR="00D914D8">
        <w:rPr>
          <w:rFonts w:ascii="Times New Roman" w:hAnsi="Times New Roman" w:cs="Times New Roman"/>
          <w:sz w:val="22"/>
          <w:szCs w:val="22"/>
          <w:lang w:eastAsia="en-US"/>
        </w:rPr>
        <w:t>,</w:t>
      </w:r>
      <w:r w:rsidRPr="00500173">
        <w:rPr>
          <w:rFonts w:ascii="Times New Roman" w:hAnsi="Times New Roman" w:cs="Times New Roman"/>
          <w:sz w:val="22"/>
          <w:szCs w:val="22"/>
          <w:lang w:eastAsia="en-US"/>
        </w:rPr>
        <w:t xml:space="preserve"> Psychology (Catholic University of America)</w:t>
      </w:r>
      <w:r w:rsidR="002E7370">
        <w:rPr>
          <w:rFonts w:ascii="Times New Roman" w:hAnsi="Times New Roman" w:cs="Times New Roman"/>
          <w:sz w:val="22"/>
          <w:szCs w:val="22"/>
          <w:lang w:eastAsia="en-US"/>
        </w:rPr>
        <w:t>,</w:t>
      </w:r>
      <w:r w:rsidRPr="00500173">
        <w:rPr>
          <w:rFonts w:ascii="Times New Roman" w:hAnsi="Times New Roman" w:cs="Times New Roman"/>
          <w:sz w:val="22"/>
          <w:szCs w:val="22"/>
          <w:lang w:eastAsia="en-US"/>
        </w:rPr>
        <w:t xml:space="preserve"> and a BA in Philosophy (Le Moyne College</w:t>
      </w:r>
      <w:r>
        <w:rPr>
          <w:rFonts w:ascii="Times New Roman" w:hAnsi="Times New Roman" w:cs="Times New Roman"/>
          <w:sz w:val="22"/>
          <w:szCs w:val="22"/>
          <w:lang w:eastAsia="en-US"/>
        </w:rPr>
        <w:t>).</w:t>
      </w:r>
    </w:p>
    <w:p w14:paraId="66E802BE" w14:textId="77777777" w:rsidR="00D35560" w:rsidRPr="00500173" w:rsidRDefault="00D35560" w:rsidP="00D35560">
      <w:pPr>
        <w:spacing w:before="100" w:beforeAutospacing="1" w:after="100" w:afterAutospacing="1"/>
        <w:rPr>
          <w:rFonts w:ascii="Times New Roman" w:hAnsi="Times New Roman" w:cs="Times New Roman"/>
          <w:sz w:val="22"/>
          <w:szCs w:val="22"/>
          <w:lang w:eastAsia="en-US"/>
        </w:rPr>
      </w:pPr>
      <w:r w:rsidRPr="00500173">
        <w:rPr>
          <w:rFonts w:ascii="Times New Roman" w:hAnsi="Times New Roman" w:cs="Times New Roman"/>
          <w:sz w:val="22"/>
          <w:szCs w:val="22"/>
          <w:lang w:eastAsia="en-US"/>
        </w:rPr>
        <w:t>__________________________________________________________</w:t>
      </w:r>
    </w:p>
    <w:p w14:paraId="6DBE1D0B" w14:textId="77777777" w:rsidR="00D35560" w:rsidRPr="00500173" w:rsidRDefault="00D35560" w:rsidP="00D35560">
      <w:pPr>
        <w:spacing w:before="100" w:beforeAutospacing="1" w:after="100" w:afterAutospacing="1"/>
        <w:rPr>
          <w:rFonts w:ascii="Times New Roman" w:hAnsi="Times New Roman" w:cs="Times New Roman"/>
          <w:sz w:val="22"/>
          <w:szCs w:val="22"/>
          <w:lang w:eastAsia="en-US"/>
        </w:rPr>
      </w:pPr>
      <w:r w:rsidRPr="00500173">
        <w:rPr>
          <w:rFonts w:ascii="Times New Roman" w:hAnsi="Times New Roman" w:cs="Times New Roman"/>
          <w:sz w:val="22"/>
          <w:szCs w:val="22"/>
          <w:lang w:eastAsia="en-US"/>
        </w:rPr>
        <w:t>Short bio:</w:t>
      </w:r>
    </w:p>
    <w:p w14:paraId="316D3006" w14:textId="196C1330" w:rsidR="00D35560" w:rsidRDefault="00D35560" w:rsidP="00D35560">
      <w:pPr>
        <w:spacing w:after="240"/>
        <w:rPr>
          <w:rFonts w:ascii="Times New Roman" w:eastAsia="Times New Roman" w:hAnsi="Times New Roman" w:cs="Times New Roman"/>
          <w:sz w:val="22"/>
          <w:szCs w:val="22"/>
          <w:lang w:eastAsia="en-US"/>
        </w:rPr>
      </w:pPr>
      <w:r w:rsidRPr="00500173">
        <w:rPr>
          <w:rFonts w:ascii="Times New Roman" w:eastAsia="Times New Roman" w:hAnsi="Times New Roman" w:cs="Times New Roman"/>
          <w:sz w:val="22"/>
          <w:szCs w:val="22"/>
          <w:lang w:eastAsia="en-US"/>
        </w:rPr>
        <w:t>William Repicci is President &amp; CEO of the New York City</w:t>
      </w:r>
      <w:r>
        <w:rPr>
          <w:rFonts w:ascii="Times New Roman" w:eastAsia="Times New Roman" w:hAnsi="Times New Roman" w:cs="Times New Roman"/>
          <w:sz w:val="22"/>
          <w:szCs w:val="22"/>
          <w:lang w:eastAsia="en-US"/>
        </w:rPr>
        <w:t>-</w:t>
      </w:r>
      <w:r w:rsidRPr="00500173">
        <w:rPr>
          <w:rFonts w:ascii="Times New Roman" w:eastAsia="Times New Roman" w:hAnsi="Times New Roman" w:cs="Times New Roman"/>
          <w:sz w:val="22"/>
          <w:szCs w:val="22"/>
          <w:lang w:eastAsia="en-US"/>
        </w:rPr>
        <w:t>based Lymphatic Education and Research Network (LE&amp;RN)</w:t>
      </w:r>
      <w:r>
        <w:rPr>
          <w:rFonts w:ascii="Times New Roman" w:eastAsia="Times New Roman" w:hAnsi="Times New Roman" w:cs="Times New Roman"/>
          <w:sz w:val="22"/>
          <w:szCs w:val="22"/>
          <w:lang w:eastAsia="en-US"/>
        </w:rPr>
        <w:t>,</w:t>
      </w:r>
      <w:r w:rsidRPr="00500173">
        <w:rPr>
          <w:rFonts w:ascii="Times New Roman" w:eastAsia="Times New Roman" w:hAnsi="Times New Roman" w:cs="Times New Roman"/>
          <w:sz w:val="22"/>
          <w:szCs w:val="22"/>
          <w:lang w:eastAsia="en-US"/>
        </w:rPr>
        <w:t xml:space="preserve"> whose mission is to fight lymphatic diseases (LD) such as lymphedema, lipedema</w:t>
      </w:r>
      <w:r>
        <w:rPr>
          <w:rFonts w:ascii="Times New Roman" w:eastAsia="Times New Roman" w:hAnsi="Times New Roman" w:cs="Times New Roman"/>
          <w:sz w:val="22"/>
          <w:szCs w:val="22"/>
          <w:lang w:eastAsia="en-US"/>
        </w:rPr>
        <w:t>,</w:t>
      </w:r>
      <w:r w:rsidRPr="00500173">
        <w:rPr>
          <w:rFonts w:ascii="Times New Roman" w:eastAsia="Times New Roman" w:hAnsi="Times New Roman" w:cs="Times New Roman"/>
          <w:sz w:val="22"/>
          <w:szCs w:val="22"/>
          <w:lang w:eastAsia="en-US"/>
        </w:rPr>
        <w:t xml:space="preserve"> and lymphatic anomalies through education, research</w:t>
      </w:r>
      <w:r>
        <w:rPr>
          <w:rFonts w:ascii="Times New Roman" w:eastAsia="Times New Roman" w:hAnsi="Times New Roman" w:cs="Times New Roman"/>
          <w:sz w:val="22"/>
          <w:szCs w:val="22"/>
          <w:lang w:eastAsia="en-US"/>
        </w:rPr>
        <w:t>,</w:t>
      </w:r>
      <w:r w:rsidRPr="00500173">
        <w:rPr>
          <w:rFonts w:ascii="Times New Roman" w:eastAsia="Times New Roman" w:hAnsi="Times New Roman" w:cs="Times New Roman"/>
          <w:sz w:val="22"/>
          <w:szCs w:val="22"/>
          <w:lang w:eastAsia="en-US"/>
        </w:rPr>
        <w:t xml:space="preserve"> and advocacy. His career has focused on executive positions associated with social change, from running organizations for the developmentally disabled and the deaf to producing issue-oriented plays during his many years in the theatre and publishing worlds. He wrote the United States Senate bill </w:t>
      </w:r>
      <w:r w:rsidR="00BF27F1">
        <w:rPr>
          <w:rFonts w:ascii="Times New Roman" w:eastAsia="Times New Roman" w:hAnsi="Times New Roman" w:cs="Times New Roman"/>
          <w:sz w:val="22"/>
          <w:szCs w:val="22"/>
          <w:lang w:eastAsia="en-US"/>
        </w:rPr>
        <w:t>establishing</w:t>
      </w:r>
      <w:r w:rsidRPr="00500173">
        <w:rPr>
          <w:rFonts w:ascii="Times New Roman" w:eastAsia="Times New Roman" w:hAnsi="Times New Roman" w:cs="Times New Roman"/>
          <w:sz w:val="22"/>
          <w:szCs w:val="22"/>
          <w:lang w:eastAsia="en-US"/>
        </w:rPr>
        <w:t xml:space="preserve"> </w:t>
      </w:r>
      <w:r w:rsidRPr="00500173">
        <w:rPr>
          <w:rFonts w:ascii="Times New Roman" w:eastAsia="Times New Roman" w:hAnsi="Times New Roman" w:cs="Times New Roman"/>
          <w:b/>
          <w:bCs/>
          <w:i/>
          <w:iCs/>
          <w:sz w:val="22"/>
          <w:szCs w:val="22"/>
          <w:lang w:eastAsia="en-US"/>
        </w:rPr>
        <w:t>World Lymphedema Day on March 6</w:t>
      </w:r>
      <w:r w:rsidRPr="00BF27F1">
        <w:rPr>
          <w:rFonts w:ascii="Times New Roman" w:eastAsia="Times New Roman" w:hAnsi="Times New Roman" w:cs="Times New Roman"/>
          <w:b/>
          <w:bCs/>
          <w:i/>
          <w:iCs/>
          <w:sz w:val="22"/>
          <w:szCs w:val="22"/>
          <w:vertAlign w:val="superscript"/>
          <w:lang w:eastAsia="en-US"/>
        </w:rPr>
        <w:t>th</w:t>
      </w:r>
      <w:r w:rsidR="00BF27F1">
        <w:rPr>
          <w:rFonts w:ascii="Times New Roman" w:eastAsia="Times New Roman" w:hAnsi="Times New Roman" w:cs="Times New Roman"/>
          <w:b/>
          <w:bCs/>
          <w:i/>
          <w:iCs/>
          <w:sz w:val="22"/>
          <w:szCs w:val="22"/>
          <w:lang w:eastAsia="en-US"/>
        </w:rPr>
        <w:t xml:space="preserve">. </w:t>
      </w:r>
      <w:r w:rsidR="00BF27F1" w:rsidRPr="00BF27F1">
        <w:rPr>
          <w:rFonts w:ascii="Times New Roman" w:eastAsia="Times New Roman" w:hAnsi="Times New Roman" w:cs="Times New Roman"/>
          <w:sz w:val="22"/>
          <w:szCs w:val="22"/>
          <w:lang w:eastAsia="en-US"/>
        </w:rPr>
        <w:t>He also</w:t>
      </w:r>
      <w:r>
        <w:rPr>
          <w:rFonts w:ascii="Times New Roman" w:eastAsia="Times New Roman" w:hAnsi="Times New Roman" w:cs="Times New Roman"/>
          <w:bCs/>
          <w:iCs/>
          <w:sz w:val="22"/>
          <w:szCs w:val="22"/>
          <w:lang w:eastAsia="en-US"/>
        </w:rPr>
        <w:t xml:space="preserve"> initiated successful campaigns leading to the National Commission on Lymphatic Diseases at NIH, an Advanced Research Program Agency in Health (ARPA-H) Lymphatic Project, a</w:t>
      </w:r>
      <w:r w:rsidR="00BF27F1">
        <w:rPr>
          <w:rFonts w:ascii="Times New Roman" w:eastAsia="Times New Roman" w:hAnsi="Times New Roman" w:cs="Times New Roman"/>
          <w:bCs/>
          <w:iCs/>
          <w:sz w:val="22"/>
          <w:szCs w:val="22"/>
          <w:lang w:eastAsia="en-US"/>
        </w:rPr>
        <w:t xml:space="preserve"> three-year </w:t>
      </w:r>
      <w:r>
        <w:rPr>
          <w:rFonts w:ascii="Times New Roman" w:eastAsia="Times New Roman" w:hAnsi="Times New Roman" w:cs="Times New Roman"/>
          <w:bCs/>
          <w:iCs/>
          <w:sz w:val="22"/>
          <w:szCs w:val="22"/>
          <w:lang w:eastAsia="en-US"/>
        </w:rPr>
        <w:t>cancer-related lymphedema awareness</w:t>
      </w:r>
      <w:r w:rsidR="00BF27F1">
        <w:rPr>
          <w:rFonts w:ascii="Times New Roman" w:eastAsia="Times New Roman" w:hAnsi="Times New Roman" w:cs="Times New Roman"/>
          <w:bCs/>
          <w:iCs/>
          <w:sz w:val="22"/>
          <w:szCs w:val="22"/>
          <w:lang w:eastAsia="en-US"/>
        </w:rPr>
        <w:t xml:space="preserve"> campaign funded by the Centers for Disease Control and Prevention,</w:t>
      </w:r>
      <w:r>
        <w:rPr>
          <w:rFonts w:ascii="Times New Roman" w:eastAsia="Times New Roman" w:hAnsi="Times New Roman" w:cs="Times New Roman"/>
          <w:bCs/>
          <w:iCs/>
          <w:sz w:val="22"/>
          <w:szCs w:val="22"/>
          <w:lang w:eastAsia="en-US"/>
        </w:rPr>
        <w:t xml:space="preserve"> and </w:t>
      </w:r>
      <w:r>
        <w:rPr>
          <w:rFonts w:ascii="Times New Roman" w:eastAsia="Times New Roman" w:hAnsi="Times New Roman" w:cs="Times New Roman"/>
          <w:bCs/>
          <w:iCs/>
          <w:sz w:val="22"/>
          <w:szCs w:val="22"/>
          <w:lang w:eastAsia="en-US"/>
        </w:rPr>
        <w:lastRenderedPageBreak/>
        <w:t xml:space="preserve">lymphedema and lymphatic disease </w:t>
      </w:r>
      <w:r>
        <w:rPr>
          <w:rFonts w:ascii="Times New Roman" w:eastAsia="Times New Roman" w:hAnsi="Times New Roman" w:cs="Times New Roman"/>
          <w:sz w:val="22"/>
          <w:szCs w:val="22"/>
          <w:lang w:eastAsia="en-US"/>
        </w:rPr>
        <w:t xml:space="preserve">inclusion as eligible for research funding through the Dept. of Defense’s Peer-Review Medical Research Program (PRMRP). </w:t>
      </w:r>
      <w:r w:rsidRPr="00500173">
        <w:rPr>
          <w:rFonts w:ascii="Times New Roman" w:eastAsia="Times New Roman" w:hAnsi="Times New Roman" w:cs="Times New Roman"/>
          <w:sz w:val="22"/>
          <w:szCs w:val="22"/>
          <w:lang w:eastAsia="en-US"/>
        </w:rPr>
        <w:t>He secured activist actor Kathy Bates as LE&amp;RN's international spokesperson. He has focused his</w:t>
      </w:r>
      <w:r>
        <w:rPr>
          <w:rFonts w:ascii="Times New Roman" w:eastAsia="Times New Roman" w:hAnsi="Times New Roman" w:cs="Times New Roman"/>
          <w:sz w:val="22"/>
          <w:szCs w:val="22"/>
          <w:lang w:eastAsia="en-US"/>
        </w:rPr>
        <w:t xml:space="preserve"> 12</w:t>
      </w:r>
      <w:r w:rsidRPr="00500173">
        <w:rPr>
          <w:rFonts w:ascii="Times New Roman" w:eastAsia="Times New Roman" w:hAnsi="Times New Roman" w:cs="Times New Roman"/>
          <w:sz w:val="22"/>
          <w:szCs w:val="22"/>
          <w:lang w:eastAsia="en-US"/>
        </w:rPr>
        <w:t xml:space="preserve"> years at LE&amp;RN on deconstructing the obstacles to </w:t>
      </w:r>
      <w:r>
        <w:rPr>
          <w:rFonts w:ascii="Times New Roman" w:eastAsia="Times New Roman" w:hAnsi="Times New Roman" w:cs="Times New Roman"/>
          <w:sz w:val="22"/>
          <w:szCs w:val="22"/>
          <w:lang w:eastAsia="en-US"/>
        </w:rPr>
        <w:t>lymphatic disease</w:t>
      </w:r>
      <w:r w:rsidRPr="00500173">
        <w:rPr>
          <w:rFonts w:ascii="Times New Roman" w:eastAsia="Times New Roman" w:hAnsi="Times New Roman" w:cs="Times New Roman"/>
          <w:sz w:val="22"/>
          <w:szCs w:val="22"/>
          <w:lang w:eastAsia="en-US"/>
        </w:rPr>
        <w:t xml:space="preserve"> awareness and building a campaign to make it a global priority.</w:t>
      </w:r>
    </w:p>
    <w:p w14:paraId="44D827C7" w14:textId="77777777" w:rsidR="00D35560" w:rsidRPr="00500173" w:rsidRDefault="00D35560" w:rsidP="00D35560">
      <w:pPr>
        <w:spacing w:after="240"/>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________________________________________</w:t>
      </w:r>
    </w:p>
    <w:p w14:paraId="337ACFB7" w14:textId="77777777" w:rsidR="00D35560" w:rsidRPr="00500173" w:rsidRDefault="00D35560" w:rsidP="00D35560">
      <w:pPr>
        <w:spacing w:after="240"/>
        <w:rPr>
          <w:rFonts w:ascii="Times New Roman" w:eastAsia="Times New Roman" w:hAnsi="Times New Roman" w:cs="Times New Roman"/>
          <w:sz w:val="22"/>
          <w:szCs w:val="22"/>
          <w:lang w:eastAsia="en-US"/>
        </w:rPr>
      </w:pPr>
      <w:r w:rsidRPr="00500173">
        <w:rPr>
          <w:rFonts w:ascii="Times New Roman" w:eastAsia="Times New Roman" w:hAnsi="Times New Roman" w:cs="Times New Roman"/>
          <w:sz w:val="22"/>
          <w:szCs w:val="22"/>
          <w:lang w:eastAsia="en-US"/>
        </w:rPr>
        <w:t>Bio in</w:t>
      </w:r>
      <w:r>
        <w:rPr>
          <w:rFonts w:ascii="Times New Roman" w:eastAsia="Times New Roman" w:hAnsi="Times New Roman" w:cs="Times New Roman"/>
          <w:sz w:val="22"/>
          <w:szCs w:val="22"/>
          <w:lang w:eastAsia="en-US"/>
        </w:rPr>
        <w:t xml:space="preserve"> less than</w:t>
      </w:r>
      <w:r w:rsidRPr="00500173">
        <w:rPr>
          <w:rFonts w:ascii="Times New Roman" w:eastAsia="Times New Roman" w:hAnsi="Times New Roman" w:cs="Times New Roman"/>
          <w:sz w:val="22"/>
          <w:szCs w:val="22"/>
          <w:lang w:eastAsia="en-US"/>
        </w:rPr>
        <w:t xml:space="preserve"> 140 characters: William Repicci is President &amp; CEO of the Lymphatic Education and Research Network (LE&amp;RN).</w:t>
      </w:r>
    </w:p>
    <w:p w14:paraId="1B9EF599" w14:textId="77777777" w:rsidR="007C3E4D" w:rsidRDefault="007C3E4D"/>
    <w:sectPr w:rsidR="007C3E4D" w:rsidSect="007E5CE4">
      <w:pgSz w:w="12240" w:h="15840"/>
      <w:pgMar w:top="1584" w:right="1440" w:bottom="1440" w:left="1440"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60"/>
    <w:rsid w:val="000A2120"/>
    <w:rsid w:val="002E7370"/>
    <w:rsid w:val="00691119"/>
    <w:rsid w:val="00737C16"/>
    <w:rsid w:val="007C3E4D"/>
    <w:rsid w:val="008F012C"/>
    <w:rsid w:val="00AA1D70"/>
    <w:rsid w:val="00BF27F1"/>
    <w:rsid w:val="00C712E2"/>
    <w:rsid w:val="00D35560"/>
    <w:rsid w:val="00D62FB7"/>
    <w:rsid w:val="00D91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2DED40"/>
  <w15:chartTrackingRefBased/>
  <w15:docId w15:val="{94505FD7-3AA4-C34F-B596-B39941E1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560"/>
    <w:rPr>
      <w:rFonts w:eastAsiaTheme="minorEastAsia"/>
      <w:kern w:val="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ymphaticnetwork.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Repicci</dc:creator>
  <cp:keywords/>
  <dc:description/>
  <cp:lastModifiedBy>William Repicci</cp:lastModifiedBy>
  <cp:revision>7</cp:revision>
  <dcterms:created xsi:type="dcterms:W3CDTF">2023-10-07T18:44:00Z</dcterms:created>
  <dcterms:modified xsi:type="dcterms:W3CDTF">2023-10-07T19:34:00Z</dcterms:modified>
</cp:coreProperties>
</file>